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2007科学计算与工程分析</w:t>
      </w:r>
    </w:p>
    <w:p>
      <w:r>
        <w:t>作者：徐瑞，黄兆东，阎凤玉编著</w:t>
      </w:r>
    </w:p>
    <w:p>
      <w:r>
        <w:t>出版社：</w:t>
      </w:r>
    </w:p>
    <w:p>
      <w:r>
        <w:t>出版日期：2008.09</w:t>
      </w:r>
    </w:p>
    <w:p>
      <w:r>
        <w:t>总页数：485</w:t>
      </w:r>
    </w:p>
    <w:p>
      <w:r>
        <w:t>更多请访问教客网: www.jiaokey.com</w:t>
      </w:r>
    </w:p>
    <w:p>
      <w:r>
        <w:t>MATLAB 2007科学计算与工程分析 评论地址：https://www.jiaokey.com/book/detail/12052624.html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