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原则与制度  比较行政法的角度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原则与制度  比较行政法的角度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本书出售、求购地址：https://www.jiaokey.com/book/detail/12063402.html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关键词搜索：https://www.jiaokey.com/tag/原则与制度  比较行政法的角度.html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