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书名：东风又催改革春  学习邓小平南巡谈话30题</w:t>
      </w:r>
    </w:p>
    <w:p>
      <w:r>
        <w:t>作者：徐耀新，王振义主编</w:t>
      </w:r>
    </w:p>
    <w:p>
      <w:r>
        <w:t>出版社：南京：南京大学出版社</w:t>
      </w:r>
    </w:p>
    <w:p>
      <w:r>
        <w:t>出版日期：1992.05</w:t>
      </w:r>
    </w:p>
    <w:p>
      <w:r>
        <w:t>总页数：223</w:t>
      </w:r>
    </w:p>
    <w:p>
      <w:r>
        <w:t>更多请访问教客网: www.jiaokey.com</w:t>
      </w:r>
    </w:p>
    <w:p>
      <w:r>
        <w:t>东风又催改革春  学习邓小平南巡谈话30题 评论地址：https://www.jiaokey.com/book/detail/12064283.html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