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书名：神灵世界的余韵  纳西族一个古老民族的变迁</w:t>
      </w:r>
    </w:p>
    <w:p>
      <w:r>
        <w:t>作者：田松著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总页数：281</w:t>
      </w:r>
    </w:p>
    <w:p>
      <w:r>
        <w:t>更多请访问教客网: www.jiaokey.com</w:t>
      </w:r>
    </w:p>
    <w:p>
      <w:r>
        <w:t>神灵世界的余韵  纳西族一个古老民族的变迁 评论地址：https://www.jiaokey.com/book/detail/12066759.html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