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书名：幼儿园民俗文化教育课程</w:t>
      </w:r>
    </w:p>
    <w:p>
      <w:r>
        <w:t>作者：倪蓉主编</w:t>
      </w:r>
    </w:p>
    <w:p>
      <w:r>
        <w:t>出版社：上海：百家出版社</w:t>
      </w:r>
    </w:p>
    <w:p>
      <w:r>
        <w:t>出版日期：2008.04</w:t>
      </w:r>
    </w:p>
    <w:p>
      <w:r>
        <w:t>总页数：144</w:t>
      </w:r>
    </w:p>
    <w:p>
      <w:r>
        <w:t>更多请访问教客网: www.jiaokey.com</w:t>
      </w:r>
    </w:p>
    <w:p>
      <w:r>
        <w:t>幼儿园民俗文化教育课程 评论地址：https://www.jiaokey.com/book/detail/12070184.html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