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书名：南传上座部佛教与傣族村社经济  对中国西南西双版纳的比较研究</w:t>
      </w:r>
    </w:p>
    <w:p>
      <w:r>
        <w:t>作者：谭乐山著；赵效牛译</w:t>
      </w:r>
    </w:p>
    <w:p>
      <w:r>
        <w:t>出版社：昆明：云南大学出版社</w:t>
      </w:r>
    </w:p>
    <w:p>
      <w:r>
        <w:t>出版日期：2005.10</w:t>
      </w:r>
    </w:p>
    <w:p>
      <w:r>
        <w:t>总页数：146</w:t>
      </w:r>
    </w:p>
    <w:p>
      <w:r>
        <w:t>更多请访问教客网: www.jiaokey.com</w:t>
      </w:r>
    </w:p>
    <w:p>
      <w:r>
        <w:t>南传上座部佛教与傣族村社经济  对中国西南西双版纳的比较研究 评论地址：https://www.jiaokey.com/book/detail/12072144.html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