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书名：股海赢金  新江恩方阵图炒股实战详解</w:t>
      </w:r>
    </w:p>
    <w:p>
      <w:r>
        <w:t>作者：杨辰川编著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总页数：122</w:t>
      </w:r>
    </w:p>
    <w:p>
      <w:r>
        <w:t>更多请访问教客网: www.jiaokey.com</w:t>
      </w:r>
    </w:p>
    <w:p>
      <w:r>
        <w:t>股海赢金  新江恩方阵图炒股实战详解 评论地址：https://www.jiaokey.com/book/detail/12073222.html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