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书名：赢在全球：个人电子商务的神话是怎样创造的</w:t>
      </w:r>
    </w:p>
    <w:p>
      <w:r>
        <w:t>作者：许智超著</w:t>
      </w:r>
    </w:p>
    <w:p>
      <w:r>
        <w:t>出版社：广州：广东经济出版社</w:t>
      </w:r>
    </w:p>
    <w:p>
      <w:r>
        <w:t>出版日期：2008.10</w:t>
      </w:r>
    </w:p>
    <w:p>
      <w:r>
        <w:t>总页数：152</w:t>
      </w:r>
    </w:p>
    <w:p>
      <w:r>
        <w:t>更多请访问教客网: www.jiaokey.com</w:t>
      </w:r>
    </w:p>
    <w:p>
      <w:r>
        <w:t>赢在全球：个人电子商务的神话是怎样创造的 评论地址：https://www.jiaokey.com/book/detail/12075189.html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