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书名：税收相关法律</w:t>
      </w:r>
    </w:p>
    <w:p>
      <w:r>
        <w:t>作者：全国注册税务师执业资格考试教材编写组编</w:t>
      </w:r>
    </w:p>
    <w:p>
      <w:r>
        <w:t>出版社：北京：中国税务出版社</w:t>
      </w:r>
    </w:p>
    <w:p>
      <w:r>
        <w:t>出版日期：2008.02</w:t>
      </w:r>
    </w:p>
    <w:p>
      <w:r>
        <w:t>总页数：215</w:t>
      </w:r>
    </w:p>
    <w:p>
      <w:r>
        <w:t>更多请访问教客网: www.jiaokey.com</w:t>
      </w:r>
    </w:p>
    <w:p>
      <w:r>
        <w:t>税收相关法律 评论地址：https://www.jiaokey.com/book/detail/12077542.html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