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书名：财富法则</w:t>
      </w:r>
    </w:p>
    <w:p>
      <w:r>
        <w:t>作者：（英）理查斯·坦普勒著</w:t>
      </w:r>
    </w:p>
    <w:p>
      <w:r>
        <w:t>出版社：北京：经济管理出版社</w:t>
      </w:r>
    </w:p>
    <w:p>
      <w:r>
        <w:t>出版日期：2008.07</w:t>
      </w:r>
    </w:p>
    <w:p>
      <w:r>
        <w:t>总页数：234</w:t>
      </w:r>
    </w:p>
    <w:p>
      <w:r>
        <w:t>更多请访问教客网: www.jiaokey.com</w:t>
      </w:r>
    </w:p>
    <w:p>
      <w:r>
        <w:t>财富法则 评论地址：https://www.jiaokey.com/book/detail/12084438.html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