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书名：电脑密码完全解密  系统、软件、网络密码设置与清除详解</w:t>
      </w:r>
    </w:p>
    <w:p>
      <w:r>
        <w:t>作者：仲治国，张雁编著</w:t>
      </w:r>
    </w:p>
    <w:p>
      <w:r>
        <w:t>出版社：昆明：云南人民出版社</w:t>
      </w:r>
    </w:p>
    <w:p>
      <w:r>
        <w:t>出版日期：2004.03</w:t>
      </w:r>
    </w:p>
    <w:p>
      <w:r>
        <w:t>总页数：388</w:t>
      </w:r>
    </w:p>
    <w:p>
      <w:r>
        <w:t>更多请访问教客网: www.jiaokey.com</w:t>
      </w:r>
    </w:p>
    <w:p>
      <w:r>
        <w:t>电脑密码完全解密  系统、软件、网络密码设置与清除详解 评论地址：https://www.jiaokey.com/book/detail/12089144.html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