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书名：实用CAI软件制作技术：图文处理与动画技巧</w:t>
      </w:r>
    </w:p>
    <w:p>
      <w:r>
        <w:t>作者：金钥编著</w:t>
      </w:r>
    </w:p>
    <w:p>
      <w:r>
        <w:t>出版社：陕西电子杂志社</w:t>
      </w:r>
    </w:p>
    <w:p>
      <w:r>
        <w:t>出版日期：1993.10</w:t>
      </w:r>
    </w:p>
    <w:p>
      <w:r>
        <w:t>总页数：236</w:t>
      </w:r>
    </w:p>
    <w:p>
      <w:r>
        <w:t>更多请访问教客网: www.jiaokey.com</w:t>
      </w:r>
    </w:p>
    <w:p>
      <w:r>
        <w:t>实用CAI软件制作技术：图文处理与动画技巧 评论地址：https://www.jiaokey.com/book/detail/12089675.html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