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书名：四川省物理学会“2005-国际物理年”学术年会暨西南地区实验物理2005学术年会学术论文选</w:t>
      </w:r>
    </w:p>
    <w:p>
      <w:r>
        <w:t>作者：李余蓉，姚列明主编</w:t>
      </w:r>
    </w:p>
    <w:p>
      <w:r>
        <w:t>出版社：成都：电子科技大学出版社</w:t>
      </w:r>
    </w:p>
    <w:p>
      <w:r>
        <w:t>出版日期：2005.08</w:t>
      </w:r>
    </w:p>
    <w:p>
      <w:r>
        <w:t>总页数：164</w:t>
      </w:r>
    </w:p>
    <w:p>
      <w:r>
        <w:t>更多请访问教客网: www.jiaokey.com</w:t>
      </w:r>
    </w:p>
    <w:p>
      <w:r>
        <w:t>四川省物理学会“2005-国际物理年”学术年会暨西南地区实验物理2005学术年会学术论文选 评论地址：https://www.jiaokey.com/book/detail/12089825.html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