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近代中国海军大事编年  上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近代中国海军大事编年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本书出售、求购地址：https://www.jiaokey.com/book/detail/12091122.html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关键词搜索：https://www.jiaokey.com/tag/近代中国海军大事编年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