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书名：非金属矿加工与应用  2版</w:t>
      </w:r>
    </w:p>
    <w:p>
      <w:r>
        <w:t>作者：郑水林编著</w:t>
      </w:r>
    </w:p>
    <w:p>
      <w:r>
        <w:t>出版社：</w:t>
      </w:r>
    </w:p>
    <w:p>
      <w:r>
        <w:t>出版日期：2009.01</w:t>
      </w:r>
    </w:p>
    <w:p>
      <w:r>
        <w:t>总页数：214</w:t>
      </w:r>
    </w:p>
    <w:p>
      <w:r>
        <w:t>更多请访问教客网: www.jiaokey.com</w:t>
      </w:r>
    </w:p>
    <w:p>
      <w:r>
        <w:t>非金属矿加工与应用  2版 评论地址：https://www.jiaokey.com/book/detail/12093376.html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