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书名：不同种植制度对甘薯地土壤线虫群落的影响</w:t>
      </w:r>
    </w:p>
    <w:p>
      <w:r>
        <w:t>作者：海棠著</w:t>
      </w:r>
    </w:p>
    <w:p>
      <w:r>
        <w:t>出版社：呼和浩特：内蒙古教育出版社</w:t>
      </w:r>
    </w:p>
    <w:p>
      <w:r>
        <w:t>出版日期：2008.08</w:t>
      </w:r>
    </w:p>
    <w:p>
      <w:r>
        <w:t>总页数：116</w:t>
      </w:r>
    </w:p>
    <w:p>
      <w:r>
        <w:t>更多请访问教客网: www.jiaokey.com</w:t>
      </w:r>
    </w:p>
    <w:p>
      <w:r>
        <w:t>不同种植制度对甘薯地土壤线虫群落的影响 评论地址：https://www.jiaokey.com/book/detail/12094267.html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