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书名：战胜自我  心想事成：学会做人处世  创造美好人生</w:t>
      </w:r>
    </w:p>
    <w:p>
      <w:r>
        <w:t>作者：梁家荣编著</w:t>
      </w:r>
    </w:p>
    <w:p>
      <w:r>
        <w:t>出版社：南宁：广西人民出版社</w:t>
      </w:r>
    </w:p>
    <w:p>
      <w:r>
        <w:t>出版日期：2008.08</w:t>
      </w:r>
    </w:p>
    <w:p>
      <w:r>
        <w:t>总页数：403</w:t>
      </w:r>
    </w:p>
    <w:p>
      <w:r>
        <w:t>更多请访问教客网: www.jiaokey.com</w:t>
      </w:r>
    </w:p>
    <w:p>
      <w:r>
        <w:t>战胜自我  心想事成：学会做人处世  创造美好人生 评论地址：https://www.jiaokey.com/book/detail/12095849.html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