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书名：税收征管执法风险与监管研究</w:t>
      </w:r>
    </w:p>
    <w:p>
      <w:r>
        <w:t>作者：刘初旺，沈玉平等著</w:t>
      </w:r>
    </w:p>
    <w:p>
      <w:r>
        <w:t>出版社：北京：经济管理出版社</w:t>
      </w:r>
    </w:p>
    <w:p>
      <w:r>
        <w:t>出版日期：2008.11</w:t>
      </w:r>
    </w:p>
    <w:p>
      <w:r>
        <w:t>总页数：226</w:t>
      </w:r>
    </w:p>
    <w:p>
      <w:r>
        <w:t>更多请访问教客网: www.jiaokey.com</w:t>
      </w:r>
    </w:p>
    <w:p>
      <w:r>
        <w:t>税收征管执法风险与监管研究 评论地址：https://www.jiaokey.com/book/detail/12107513.html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