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书名：中国人民不可欺  北约袭击中国驻南使馆事件及国内外反应纪实</w:t>
      </w:r>
    </w:p>
    <w:p>
      <w:r>
        <w:t>作者：常风主编</w:t>
      </w:r>
    </w:p>
    <w:p>
      <w:r>
        <w:t>出版社：北京：当代世界出版社</w:t>
      </w:r>
    </w:p>
    <w:p>
      <w:r>
        <w:t>出版日期：1999.05</w:t>
      </w:r>
    </w:p>
    <w:p>
      <w:r>
        <w:t>总页数：179</w:t>
      </w:r>
    </w:p>
    <w:p>
      <w:r>
        <w:t>更多请访问教客网: www.jiaokey.com</w:t>
      </w:r>
    </w:p>
    <w:p>
      <w:r>
        <w:t>中国人民不可欺  北约袭击中国驻南使馆事件及国内外反应纪实 评论地址：https://www.jiaokey.com/book/detail/12109953.html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