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第15卷  全译本</w:t>
      </w:r>
    </w:p>
    <w:p>
      <w:r>
        <w:t>作者：（明）王阳明著</w:t>
      </w:r>
    </w:p>
    <w:p>
      <w:r>
        <w:t>出版社：北京：北京燕山出版社</w:t>
      </w:r>
    </w:p>
    <w:p>
      <w:r>
        <w:t>出版日期：2007</w:t>
      </w:r>
    </w:p>
    <w:p>
      <w:r>
        <w:t>总页数：2798</w:t>
      </w:r>
    </w:p>
    <w:p>
      <w:r>
        <w:t>更多请访问教客网: www.jiaokey.com</w:t>
      </w:r>
    </w:p>
    <w:p>
      <w:r>
        <w:t>王阳明全集  第15卷  全译本 评论地址：https://www.jiaokey.com/book/detail/12111052.html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