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书名：无机非金属材料物相分析与研究方法</w:t>
      </w:r>
    </w:p>
    <w:p>
      <w:r>
        <w:t>作者：李晓生，李成海，林蔚等编</w:t>
      </w:r>
    </w:p>
    <w:p>
      <w:r>
        <w:t>出版社：北京：中国建材工业出版社</w:t>
      </w:r>
    </w:p>
    <w:p>
      <w:r>
        <w:t>出版日期：2008.08</w:t>
      </w:r>
    </w:p>
    <w:p>
      <w:r>
        <w:t>总页数：333</w:t>
      </w:r>
    </w:p>
    <w:p>
      <w:r>
        <w:t>更多请访问教客网: www.jiaokey.com</w:t>
      </w:r>
    </w:p>
    <w:p>
      <w:r>
        <w:t>无机非金属材料物相分析与研究方法 评论地址：https://www.jiaokey.com/book/detail/12114058.html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