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比较民事诉讼法  2007-2008年合卷  总第7卷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比较民事诉讼法  2007-2008年合卷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本书出售、求购地址：https://www.jiaokey.com/book/detail/12115158.html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关键词搜索：https://www.jiaokey.com/tag/比较民事诉讼法  2007-2008年合卷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