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书名：县政管理理论与实务</w:t>
      </w:r>
    </w:p>
    <w:p>
      <w:r>
        <w:t>作者：华孝清，肖百冶，罗振宇著</w:t>
      </w:r>
    </w:p>
    <w:p>
      <w:r>
        <w:t>出版社：成都：西南交通大学出版社</w:t>
      </w:r>
    </w:p>
    <w:p>
      <w:r>
        <w:t>出版日期：2002.12</w:t>
      </w:r>
    </w:p>
    <w:p>
      <w:r>
        <w:t>总页数：478</w:t>
      </w:r>
    </w:p>
    <w:p>
      <w:r>
        <w:t>更多请访问教客网: www.jiaokey.com</w:t>
      </w:r>
    </w:p>
    <w:p>
      <w:r>
        <w:t>县政管理理论与实务 评论地址：https://www.jiaokey.com/book/detail/12117318.html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