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书名：庆龄馆医粹：陈洛书中医经验传承及发挥</w:t>
      </w:r>
    </w:p>
    <w:p>
      <w:r>
        <w:t>作者：钱锐，李建萍主编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总页数：273</w:t>
      </w:r>
    </w:p>
    <w:p>
      <w:r>
        <w:t>更多请访问教客网: www.jiaokey.com</w:t>
      </w:r>
    </w:p>
    <w:p>
      <w:r>
        <w:t>庆龄馆医粹：陈洛书中医经验传承及发挥 评论地址：https://www.jiaokey.com/book/detail/12119786.html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