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书名：临风的泥香  2008宁夏春潮笔会文学作品集</w:t>
      </w:r>
    </w:p>
    <w:p>
      <w:r>
        <w:t>作者：段怀颖主编</w:t>
      </w:r>
    </w:p>
    <w:p>
      <w:r>
        <w:t>出版社：银川：宁夏人民出版社</w:t>
      </w:r>
    </w:p>
    <w:p>
      <w:r>
        <w:t>出版日期：2008.12</w:t>
      </w:r>
    </w:p>
    <w:p>
      <w:r>
        <w:t>总页数：427</w:t>
      </w:r>
    </w:p>
    <w:p>
      <w:r>
        <w:t>更多请访问教客网: www.jiaokey.com</w:t>
      </w:r>
    </w:p>
    <w:p>
      <w:r>
        <w:t>临风的泥香  2008宁夏春潮笔会文学作品集 评论地址：https://www.jiaokey.com/book/detail/12120392.html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