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书名：矿井通风三维仿真模拟理论与矿用空气幕理论</w:t>
      </w:r>
    </w:p>
    <w:p>
      <w:r>
        <w:t>作者：杨志强，赵千里，杨斌，杨长祥著</w:t>
      </w:r>
    </w:p>
    <w:p>
      <w:r>
        <w:t>出版社：北京：冶金工业出版社</w:t>
      </w:r>
    </w:p>
    <w:p>
      <w:r>
        <w:t>出版日期：2008.07</w:t>
      </w:r>
    </w:p>
    <w:p>
      <w:r>
        <w:t>总页数：317</w:t>
      </w:r>
    </w:p>
    <w:p>
      <w:r>
        <w:t>更多请访问教客网: www.jiaokey.com</w:t>
      </w:r>
    </w:p>
    <w:p>
      <w:r>
        <w:t>矿井通风三维仿真模拟理论与矿用空气幕理论 评论地址：https://www.jiaokey.com/book/detail/12120518.html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