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书名：高校成人教育混沌管理</w:t>
      </w:r>
    </w:p>
    <w:p>
      <w:r>
        <w:t>作者：刘文卫著</w:t>
      </w:r>
    </w:p>
    <w:p>
      <w:r>
        <w:t>出版社：岳簏书社</w:t>
      </w:r>
    </w:p>
    <w:p>
      <w:r>
        <w:t>出版日期：2008.09</w:t>
      </w:r>
    </w:p>
    <w:p>
      <w:r>
        <w:t>总页数：213</w:t>
      </w:r>
    </w:p>
    <w:p>
      <w:r>
        <w:t>更多请访问教客网: www.jiaokey.com</w:t>
      </w:r>
    </w:p>
    <w:p>
      <w:r>
        <w:t>高校成人教育混沌管理 评论地址：https://www.jiaokey.com/book/detail/12126603.html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