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书名：公祭大禹陵</w:t>
      </w:r>
    </w:p>
    <w:p>
      <w:r>
        <w:t>作者：沈才土主编；’95浙江省暨绍兴市各界公祭大禹陵筹备委员会办公室编</w:t>
      </w:r>
    </w:p>
    <w:p>
      <w:r>
        <w:t>出版社：杭州：浙江人民出版社</w:t>
      </w:r>
    </w:p>
    <w:p>
      <w:r>
        <w:t>出版日期：1996.04</w:t>
      </w:r>
    </w:p>
    <w:p>
      <w:r>
        <w:t>总页数：301</w:t>
      </w:r>
    </w:p>
    <w:p>
      <w:r>
        <w:t>更多请访问教客网: www.jiaokey.com</w:t>
      </w:r>
    </w:p>
    <w:p>
      <w:r>
        <w:t>公祭大禹陵 评论地址：https://www.jiaokey.com/book/detail/12143441.html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