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书名：餐饮成本控制的300个细节</w:t>
      </w:r>
    </w:p>
    <w:p>
      <w:r>
        <w:t>作者：孔燕，金洪霞本册主编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餐饮成本控制的300个细节 评论地址：https://www.jiaokey.com/book/detail/12150688.html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