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书名：县乡人民代表大会议事程序</w:t>
      </w:r>
    </w:p>
    <w:p>
      <w:r>
        <w:t>作者：陈斯喜主编；王永礼等撰稿</w:t>
      </w:r>
    </w:p>
    <w:p>
      <w:r>
        <w:t>出版社：北京：中国民主法制出版社</w:t>
      </w:r>
    </w:p>
    <w:p>
      <w:r>
        <w:t>出版日期：2006.08</w:t>
      </w:r>
    </w:p>
    <w:p>
      <w:r>
        <w:t>总页数：282</w:t>
      </w:r>
    </w:p>
    <w:p>
      <w:r>
        <w:t>更多请访问教客网: www.jiaokey.com</w:t>
      </w:r>
    </w:p>
    <w:p>
      <w:r>
        <w:t>县乡人民代表大会议事程序 评论地址：https://www.jiaokey.com/book/detail/12155645.html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