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书名：河北土壤微量元素研究与微肥应用</w:t>
      </w:r>
    </w:p>
    <w:p>
      <w:r>
        <w:t>作者：孙祖琰，丁鼎治主编</w:t>
      </w:r>
    </w:p>
    <w:p>
      <w:r>
        <w:t>出版社：北京：农业出版社</w:t>
      </w:r>
    </w:p>
    <w:p>
      <w:r>
        <w:t>出版日期：1990.12</w:t>
      </w:r>
    </w:p>
    <w:p>
      <w:r>
        <w:t>总页数：225</w:t>
      </w:r>
    </w:p>
    <w:p>
      <w:r>
        <w:t>更多请访问教客网: www.jiaokey.com</w:t>
      </w:r>
    </w:p>
    <w:p>
      <w:r>
        <w:t>河北土壤微量元素研究与微肥应用 评论地址：https://www.jiaokey.com/book/detail/12156352.html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