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书名：个人所得税的发展与对策</w:t>
      </w:r>
    </w:p>
    <w:p>
      <w:r>
        <w:t>作者：杨志安著</w:t>
      </w:r>
    </w:p>
    <w:p>
      <w:r>
        <w:t>出版社：沈阳：辽宁大学出版社</w:t>
      </w:r>
    </w:p>
    <w:p>
      <w:r>
        <w:t>出版日期：2002.10</w:t>
      </w:r>
    </w:p>
    <w:p>
      <w:r>
        <w:t>总页数：199</w:t>
      </w:r>
    </w:p>
    <w:p>
      <w:r>
        <w:t>更多请访问教客网: www.jiaokey.com</w:t>
      </w:r>
    </w:p>
    <w:p>
      <w:r>
        <w:t>个人所得税的发展与对策 评论地址：https://www.jiaokey.com/book/detail/12161078.html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