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第6册  卷七十五至八十九  魏邵陵厉公正始七年丙寅起  晋愍帝建兴四年丙子止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第6册  卷七十五至八十九  魏邵陵厉公正始七年丙寅起  晋愍帝建兴四年丙子止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本书出售、求购地址：https://www.jiaokey.com/book/detail/12173183.html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第6册  卷七十五至八十九  魏邵陵厉公正始七年丙寅起  晋愍帝建兴四年丙子止.html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