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书名：沉默的羔羊</w:t>
      </w:r>
    </w:p>
    <w:p>
      <w:r>
        <w:t>作者：（美）托马斯·哈里斯（Thomas Harris）著；杨昊成译</w:t>
      </w:r>
    </w:p>
    <w:p>
      <w:r>
        <w:t>出版社：南京：译林出版社</w:t>
      </w:r>
    </w:p>
    <w:p>
      <w:r>
        <w:t>出版日期：2007.03</w:t>
      </w:r>
    </w:p>
    <w:p>
      <w:r>
        <w:t>总页数：358</w:t>
      </w:r>
    </w:p>
    <w:p>
      <w:r>
        <w:t>更多请访问教客网: www.jiaokey.com</w:t>
      </w:r>
    </w:p>
    <w:p>
      <w:r>
        <w:t>沉默的羔羊 评论地址：https://www.jiaokey.com/book/detail/12175912.html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