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书名：金陵琐志九种  下</w:t>
      </w:r>
    </w:p>
    <w:p>
      <w:r>
        <w:t>作者：（清末民初）陈作霖，（民国）陈诒绂撰</w:t>
      </w:r>
    </w:p>
    <w:p>
      <w:r>
        <w:t>出版社：南京：南京出版社</w:t>
      </w:r>
    </w:p>
    <w:p>
      <w:r>
        <w:t>出版日期：2008.04</w:t>
      </w:r>
    </w:p>
    <w:p>
      <w:r>
        <w:t>总页数：560</w:t>
      </w:r>
    </w:p>
    <w:p>
      <w:r>
        <w:t>更多请访问教客网: www.jiaokey.com</w:t>
      </w:r>
    </w:p>
    <w:p>
      <w:r>
        <w:t>金陵琐志九种  下 评论地址：https://www.jiaokey.com/book/detail/12177401.html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