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书名：自主创新，锐意进取：高等学校改革与发展回顾</w:t>
      </w:r>
    </w:p>
    <w:p>
      <w:r>
        <w:t>作者：杨德广主编</w:t>
      </w:r>
    </w:p>
    <w:p>
      <w:r>
        <w:t>出版社：上海：华东理工大学出版社</w:t>
      </w:r>
    </w:p>
    <w:p>
      <w:r>
        <w:t>出版日期：2008.10</w:t>
      </w:r>
    </w:p>
    <w:p>
      <w:r>
        <w:t>总页数：387</w:t>
      </w:r>
    </w:p>
    <w:p>
      <w:r>
        <w:t>更多请访问教客网: www.jiaokey.com</w:t>
      </w:r>
    </w:p>
    <w:p>
      <w:r>
        <w:t>自主创新，锐意进取：高等学校改革与发展回顾 评论地址：https://www.jiaokey.com/book/detail/12182592.html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