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书名：印度民间故事</w:t>
      </w:r>
    </w:p>
    <w:p>
      <w:r>
        <w:t>作者：（苏）伏·拉·克拉先宁尼可夫译；江绍原译</w:t>
      </w:r>
    </w:p>
    <w:p>
      <w:r>
        <w:t>出版社：天津：天津人民出版社</w:t>
      </w:r>
    </w:p>
    <w:p>
      <w:r>
        <w:t>出版日期：1957.07</w:t>
      </w:r>
    </w:p>
    <w:p>
      <w:r>
        <w:t>总页数：125</w:t>
      </w:r>
    </w:p>
    <w:p>
      <w:r>
        <w:t>更多请访问教客网: www.jiaokey.com</w:t>
      </w:r>
    </w:p>
    <w:p>
      <w:r>
        <w:t>印度民间故事 评论地址：https://www.jiaokey.com/book/detail/12190145.html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