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第4分卷  万和、鲁碧公司  2001-2006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第4分卷  万和、鲁碧公司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本书出售、求购地址：https://www.jiaokey.com/book/detail/12199693.html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第4分卷  万和、鲁碧公司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