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书名：心体与时间  二十世纪中国美学与现代性</w:t>
      </w:r>
    </w:p>
    <w:p>
      <w:r>
        <w:t>作者：尤西林著</w:t>
      </w:r>
    </w:p>
    <w:p>
      <w:r>
        <w:t>出版社：北京：人民出版社</w:t>
      </w:r>
    </w:p>
    <w:p>
      <w:r>
        <w:t>出版日期：2009.05</w:t>
      </w:r>
    </w:p>
    <w:p>
      <w:r>
        <w:t>总页数：283</w:t>
      </w:r>
    </w:p>
    <w:p>
      <w:r>
        <w:t>更多请访问教客网: www.jiaokey.com</w:t>
      </w:r>
    </w:p>
    <w:p>
      <w:r>
        <w:t>心体与时间  二十世纪中国美学与现代性 评论地址：https://www.jiaokey.com/book/detail/12204861.html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