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书名：春江花月夜：宋词主体意象的文化诠解</w:t>
      </w:r>
    </w:p>
    <w:p>
      <w:r>
        <w:t>作者:许兴宝著</w:t>
      </w:r>
    </w:p>
    <w:p>
      <w:r>
        <w:t>出版社:北京：中国文联出版社</w:t>
      </w:r>
    </w:p>
    <w:p>
      <w:r>
        <w:t>出版日期：2000.12</w:t>
      </w:r>
    </w:p>
    <w:p>
      <w:r>
        <w:t>总页数：270</w:t>
      </w:r>
    </w:p>
    <w:p>
      <w:r>
        <w:t>更多请访问教客网:www.jiaokey.com</w:t>
      </w:r>
    </w:p>
    <w:p>
      <w:r>
        <w:t>春江花月夜：宋词主体意象的文化诠解评论地址：https://www.jiaokey.com/book/detail/12205278.html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