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来自第四军医大学的特别报告</w:t>
      </w:r>
    </w:p>
    <w:p>
      <w:r>
        <w:t>作者：马泰泉，贺治乾，王坤著</w:t>
      </w:r>
    </w:p>
    <w:p>
      <w:r>
        <w:t>出版社：北京：解放军文艺出版社</w:t>
      </w:r>
    </w:p>
    <w:p>
      <w:r>
        <w:t>出版日期：2004.10</w:t>
      </w:r>
    </w:p>
    <w:p>
      <w:r>
        <w:t>总页数：441</w:t>
      </w:r>
    </w:p>
    <w:p>
      <w:r>
        <w:t>更多请访问教客网: www.jiaokey.com</w:t>
      </w:r>
    </w:p>
    <w:p>
      <w:r>
        <w:t>天行健  来自第四军医大学的特别报告 评论地址：https://www.jiaokey.com/book/detail/12207591.html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