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书名：追寻远古的生物  史前篇</w:t>
      </w:r>
    </w:p>
    <w:p>
      <w:r>
        <w:t>作者:铁皮人美术著</w:t>
      </w:r>
    </w:p>
    <w:p>
      <w:r>
        <w:t>出版社:天津：天津教育出版社</w:t>
      </w:r>
    </w:p>
    <w:p>
      <w:r>
        <w:t>出版日期：2009.01</w:t>
      </w:r>
    </w:p>
    <w:p>
      <w:r>
        <w:t>总页数：97</w:t>
      </w:r>
    </w:p>
    <w:p>
      <w:r>
        <w:t>更多请访问教客网:www.jiaokey.com</w:t>
      </w:r>
    </w:p>
    <w:p>
      <w:r>
        <w:t>追寻远古的生物  史前篇评论地址：https://www.jiaokey.com/book/detail/12210287.html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