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书名：康藏研究新思路：文化、历史与经济发展</w:t>
      </w:r>
    </w:p>
    <w:p>
      <w:r>
        <w:t>作者：罗布江村主编</w:t>
      </w:r>
    </w:p>
    <w:p>
      <w:r>
        <w:t>出版社：北京：民族出版社</w:t>
      </w:r>
    </w:p>
    <w:p>
      <w:r>
        <w:t>出版日期：2008.09</w:t>
      </w:r>
    </w:p>
    <w:p>
      <w:r>
        <w:t>总页数：536</w:t>
      </w:r>
    </w:p>
    <w:p>
      <w:r>
        <w:t>更多请访问教客网: www.jiaokey.com</w:t>
      </w:r>
    </w:p>
    <w:p>
      <w:r>
        <w:t>康藏研究新思路：文化、历史与经济发展 评论地址：https://www.jiaokey.com/book/detail/12217266.html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