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书名：借势与造势  62个成功的事件营销案例</w:t>
      </w:r>
    </w:p>
    <w:p>
      <w:r>
        <w:t>作者：高天游主编</w:t>
      </w:r>
    </w:p>
    <w:p>
      <w:r>
        <w:t>出版社：北京：中国海关出版社</w:t>
      </w:r>
    </w:p>
    <w:p>
      <w:r>
        <w:t>出版日期：2005.08</w:t>
      </w:r>
    </w:p>
    <w:p>
      <w:r>
        <w:t>总页数：561</w:t>
      </w:r>
    </w:p>
    <w:p>
      <w:r>
        <w:t>更多请访问教客网: www.jiaokey.com</w:t>
      </w:r>
    </w:p>
    <w:p>
      <w:r>
        <w:t>借势与造势  62个成功的事件营销案例 评论地址：https://www.jiaokey.com/book/detail/12217937.html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