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书名：《道德与法律》教学大纲与学习指导</w:t>
      </w:r>
    </w:p>
    <w:p>
      <w:r>
        <w:t>作者：国家教委成人教育司组织编写</w:t>
      </w:r>
    </w:p>
    <w:p>
      <w:r>
        <w:t>出版社：沈阳：辽宁人民出版社</w:t>
      </w:r>
    </w:p>
    <w:p>
      <w:r>
        <w:t>出版日期：1996.12</w:t>
      </w:r>
    </w:p>
    <w:p>
      <w:r>
        <w:t>总页数：125</w:t>
      </w:r>
    </w:p>
    <w:p>
      <w:r>
        <w:t>更多请访问教客网: www.jiaokey.com</w:t>
      </w:r>
    </w:p>
    <w:p>
      <w:r>
        <w:t>《道德与法律》教学大纲与学习指导 评论地址：https://www.jiaokey.com/book/detail/12224998.html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