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书名：农产品出口技术性贸易壁垒问题研究  来自福建省农产品出口企业的数据</w:t>
      </w:r>
    </w:p>
    <w:p>
      <w:r>
        <w:t>作者：庄佩芬著</w:t>
      </w:r>
    </w:p>
    <w:p>
      <w:r>
        <w:t>出版社：北京：对外经济贸易大学出版社</w:t>
      </w:r>
    </w:p>
    <w:p>
      <w:r>
        <w:t>出版日期：2009.04</w:t>
      </w:r>
    </w:p>
    <w:p>
      <w:r>
        <w:t>总页数：216</w:t>
      </w:r>
    </w:p>
    <w:p>
      <w:r>
        <w:t>更多请访问教客网: www.jiaokey.com</w:t>
      </w:r>
    </w:p>
    <w:p>
      <w:r>
        <w:t>农产品出口技术性贸易壁垒问题研究  来自福建省农产品出口企业的数据 评论地址：https://www.jiaokey.com/book/detail/12225465.html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