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书名：柏杨版资治通鉴  第5册  204-288年  赤壁之战/三国鼎立/寿春三叛/司马夺权</w:t>
      </w:r>
    </w:p>
    <w:p>
      <w:r>
        <w:t>作者：（宋）司马光原著；柏杨译著</w:t>
      </w:r>
    </w:p>
    <w:p>
      <w:r>
        <w:t>出版社：北京:中国友谊出版公司,2000.01</w:t>
      </w:r>
    </w:p>
    <w:p>
      <w:r>
        <w:t>出版日期：</w:t>
      </w:r>
    </w:p>
    <w:p>
      <w:r>
        <w:t>总页数：815</w:t>
      </w:r>
    </w:p>
    <w:p>
      <w:r>
        <w:t>更多请访问教客网: www.jiaokey.com</w:t>
      </w:r>
    </w:p>
    <w:p>
      <w:r>
        <w:t>柏杨版资治通鉴  第5册  204-288年  赤壁之战/三国鼎立/寿春三叛/司马夺权 评论地址：https://www.jiaokey.com/book/detail/12227063.html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