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书名：东突厥汗国碑铭考释  骨咄录、默啜和毗伽可汗执政年间  680-734</w:t>
      </w:r>
    </w:p>
    <w:p>
      <w:r>
        <w:t>作者：（法）勒内·吉罗著；耿升译</w:t>
      </w:r>
    </w:p>
    <w:p>
      <w:r>
        <w:t>出版社：新疆社会科学院历史研究所,1984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东突厥汗国碑铭考释  骨咄录、默啜和毗伽可汗执政年间  680-734 评论地址：https://www.jiaokey.com/book/detail/12227745.html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