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</w:t>
      </w:r>
    </w:p>
    <w:p>
      <w:r>
        <w:t>作者：屈琳，张子群，滕永平等编著</w:t>
      </w:r>
    </w:p>
    <w:p>
      <w:r>
        <w:t>出版社：沈阳：东北大学出版社</w:t>
      </w:r>
    </w:p>
    <w:p>
      <w:r>
        <w:t>出版日期：2002.04</w:t>
      </w:r>
    </w:p>
    <w:p>
      <w:r>
        <w:t>总页数：192</w:t>
      </w:r>
    </w:p>
    <w:p>
      <w:r>
        <w:t>更多请访问教客网: www.jiaokey.com</w:t>
      </w:r>
    </w:p>
    <w:p>
      <w:r>
        <w:t>风险投资 评论地址：https://www.jiaokey.com/book/detail/12229047.html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