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书名：寄自香港和深圳的报告</w:t>
      </w:r>
    </w:p>
    <w:p>
      <w:r>
        <w:t>作者：吴晓民著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总页数：185</w:t>
      </w:r>
    </w:p>
    <w:p>
      <w:r>
        <w:t>更多请访问教客网: www.jiaokey.com</w:t>
      </w:r>
    </w:p>
    <w:p>
      <w:r>
        <w:t>寄自香港和深圳的报告 评论地址：https://www.jiaokey.com/book/detail/12231122.html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